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2111F2">
        <w:tc>
          <w:tcPr>
            <w:tcW w:w="5103" w:type="dxa"/>
            <w:tcMar>
              <w:top w:w="0" w:type="dxa"/>
              <w:left w:w="0" w:type="dxa"/>
              <w:bottom w:w="0" w:type="dxa"/>
              <w:right w:w="0" w:type="dxa"/>
            </w:tcMar>
          </w:tcPr>
          <w:p w:rsidR="002111F2" w:rsidRDefault="002111F2">
            <w:pPr>
              <w:autoSpaceDE w:val="0"/>
              <w:autoSpaceDN w:val="0"/>
              <w:adjustRightInd w:val="0"/>
              <w:spacing w:after="0" w:line="240" w:lineRule="auto"/>
              <w:rPr>
                <w:rFonts w:ascii="Times New Roman" w:hAnsi="Times New Roman" w:cs="Times New Roman"/>
                <w:sz w:val="28"/>
                <w:szCs w:val="28"/>
              </w:rPr>
            </w:pPr>
            <w:bookmarkStart w:id="0" w:name="_GoBack"/>
            <w:bookmarkEnd w:id="0"/>
            <w:r>
              <w:rPr>
                <w:rFonts w:ascii="Times New Roman" w:hAnsi="Times New Roman" w:cs="Times New Roman"/>
                <w:sz w:val="28"/>
                <w:szCs w:val="28"/>
              </w:rPr>
              <w:t>29 декабря 2012 года</w:t>
            </w:r>
          </w:p>
        </w:tc>
        <w:tc>
          <w:tcPr>
            <w:tcW w:w="5103" w:type="dxa"/>
            <w:tcMar>
              <w:top w:w="0" w:type="dxa"/>
              <w:left w:w="0" w:type="dxa"/>
              <w:bottom w:w="0" w:type="dxa"/>
              <w:right w:w="0" w:type="dxa"/>
            </w:tcMar>
          </w:tcPr>
          <w:p w:rsidR="002111F2" w:rsidRDefault="002111F2">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N 273-ФЗ</w:t>
            </w:r>
          </w:p>
        </w:tc>
      </w:tr>
    </w:tbl>
    <w:p w:rsidR="002111F2" w:rsidRDefault="002111F2" w:rsidP="002111F2">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2111F2" w:rsidRDefault="002111F2" w:rsidP="002111F2">
      <w:pPr>
        <w:autoSpaceDE w:val="0"/>
        <w:autoSpaceDN w:val="0"/>
        <w:adjustRightInd w:val="0"/>
        <w:spacing w:after="0" w:line="240" w:lineRule="auto"/>
        <w:jc w:val="both"/>
        <w:outlineLvl w:val="0"/>
        <w:rPr>
          <w:rFonts w:ascii="Times New Roman" w:hAnsi="Times New Roman" w:cs="Times New Roman"/>
          <w:sz w:val="28"/>
          <w:szCs w:val="28"/>
        </w:rPr>
      </w:pPr>
    </w:p>
    <w:p w:rsidR="002111F2" w:rsidRDefault="002111F2" w:rsidP="002111F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РОССИЙСКАЯ ФЕДЕРАЦИЯ</w:t>
      </w:r>
    </w:p>
    <w:p w:rsidR="002111F2" w:rsidRDefault="002111F2" w:rsidP="002111F2">
      <w:pPr>
        <w:autoSpaceDE w:val="0"/>
        <w:autoSpaceDN w:val="0"/>
        <w:adjustRightInd w:val="0"/>
        <w:spacing w:after="0" w:line="240" w:lineRule="auto"/>
        <w:jc w:val="center"/>
        <w:rPr>
          <w:rFonts w:ascii="Times New Roman" w:hAnsi="Times New Roman" w:cs="Times New Roman"/>
          <w:b/>
          <w:bCs/>
          <w:sz w:val="28"/>
          <w:szCs w:val="28"/>
        </w:rPr>
      </w:pPr>
    </w:p>
    <w:p w:rsidR="002111F2" w:rsidRDefault="002111F2" w:rsidP="002111F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ФЕДЕРАЛЬНЫЙ ЗАКОН</w:t>
      </w:r>
    </w:p>
    <w:p w:rsidR="002111F2" w:rsidRDefault="002111F2" w:rsidP="002111F2">
      <w:pPr>
        <w:autoSpaceDE w:val="0"/>
        <w:autoSpaceDN w:val="0"/>
        <w:adjustRightInd w:val="0"/>
        <w:spacing w:after="0" w:line="240" w:lineRule="auto"/>
        <w:jc w:val="center"/>
        <w:rPr>
          <w:rFonts w:ascii="Times New Roman" w:hAnsi="Times New Roman" w:cs="Times New Roman"/>
          <w:b/>
          <w:bCs/>
          <w:sz w:val="28"/>
          <w:szCs w:val="28"/>
        </w:rPr>
      </w:pPr>
    </w:p>
    <w:p w:rsidR="002111F2" w:rsidRDefault="002111F2" w:rsidP="002111F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 ОБРАЗОВАНИИ В РОССИЙСКОЙ ФЕДЕРАЦИИ</w:t>
      </w:r>
    </w:p>
    <w:p w:rsidR="002111F2" w:rsidRDefault="002111F2" w:rsidP="002111F2">
      <w:pPr>
        <w:autoSpaceDE w:val="0"/>
        <w:autoSpaceDN w:val="0"/>
        <w:adjustRightInd w:val="0"/>
        <w:spacing w:after="0" w:line="240" w:lineRule="auto"/>
        <w:ind w:firstLine="540"/>
        <w:jc w:val="both"/>
        <w:rPr>
          <w:rFonts w:ascii="Times New Roman" w:hAnsi="Times New Roman" w:cs="Times New Roman"/>
          <w:sz w:val="28"/>
          <w:szCs w:val="28"/>
        </w:rPr>
      </w:pPr>
    </w:p>
    <w:p w:rsidR="002111F2" w:rsidRDefault="002111F2" w:rsidP="002111F2">
      <w:pPr>
        <w:pStyle w:val="ConsPlusNormal"/>
        <w:ind w:firstLine="540"/>
        <w:jc w:val="both"/>
        <w:outlineLvl w:val="0"/>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2111F2" w:rsidRDefault="002111F2" w:rsidP="002111F2">
      <w:pPr>
        <w:pStyle w:val="ConsPlusNormal"/>
        <w:ind w:firstLine="540"/>
        <w:jc w:val="both"/>
      </w:pPr>
    </w:p>
    <w:p w:rsidR="002111F2" w:rsidRDefault="002111F2" w:rsidP="002111F2">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2111F2" w:rsidRDefault="002111F2" w:rsidP="002111F2">
      <w:pPr>
        <w:pStyle w:val="ConsPlusNormal"/>
        <w:ind w:firstLine="540"/>
        <w:jc w:val="both"/>
      </w:pPr>
      <w: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w:t>
      </w:r>
      <w:hyperlink r:id="rId4" w:history="1">
        <w:r>
          <w:rPr>
            <w:color w:val="0000FF"/>
          </w:rPr>
          <w:t>порядке</w:t>
        </w:r>
      </w:hyperlink>
      <w:r>
        <w:t>.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2111F2" w:rsidRDefault="002111F2" w:rsidP="002111F2">
      <w:pPr>
        <w:pStyle w:val="ConsPlusNormal"/>
        <w:jc w:val="both"/>
      </w:pPr>
      <w:r>
        <w:t xml:space="preserve">(часть 2 в ред. Федерального </w:t>
      </w:r>
      <w:hyperlink r:id="rId5" w:history="1">
        <w:r>
          <w:rPr>
            <w:color w:val="0000FF"/>
          </w:rPr>
          <w:t>закона</w:t>
        </w:r>
      </w:hyperlink>
      <w:r>
        <w:t xml:space="preserve"> от 29.06.2015 N 198-ФЗ)</w:t>
      </w:r>
    </w:p>
    <w:p w:rsidR="002111F2" w:rsidRDefault="002111F2" w:rsidP="002111F2">
      <w:pPr>
        <w:pStyle w:val="ConsPlusNormal"/>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2111F2" w:rsidRDefault="002111F2" w:rsidP="002111F2">
      <w:pPr>
        <w:pStyle w:val="ConsPlusNormal"/>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2111F2" w:rsidRDefault="002111F2" w:rsidP="002111F2">
      <w:pPr>
        <w:pStyle w:val="ConsPlusNormal"/>
        <w:jc w:val="both"/>
      </w:pPr>
      <w:r>
        <w:t xml:space="preserve">(в ред. Федерального </w:t>
      </w:r>
      <w:hyperlink r:id="rId6" w:history="1">
        <w:r>
          <w:rPr>
            <w:color w:val="0000FF"/>
          </w:rPr>
          <w:t>закона</w:t>
        </w:r>
      </w:hyperlink>
      <w:r>
        <w:t xml:space="preserve"> от 29.06.2015 N 198-ФЗ)</w:t>
      </w:r>
    </w:p>
    <w:p w:rsidR="002111F2" w:rsidRDefault="002111F2" w:rsidP="002111F2">
      <w:pPr>
        <w:pStyle w:val="ConsPlusNormal"/>
        <w:ind w:firstLine="540"/>
        <w:jc w:val="both"/>
      </w:pPr>
      <w:bookmarkStart w:id="1" w:name="Par8"/>
      <w:bookmarkEnd w:id="1"/>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7" w:history="1">
        <w:r>
          <w:rPr>
            <w:color w:val="0000FF"/>
          </w:rPr>
          <w:t>(законным представителям)</w:t>
        </w:r>
      </w:hyperlink>
      <w:r>
        <w:t xml:space="preserve">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w:t>
      </w:r>
      <w:r>
        <w:lastRenderedPageBreak/>
        <w:t>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2111F2" w:rsidRDefault="002111F2" w:rsidP="002111F2">
      <w:pPr>
        <w:pStyle w:val="ConsPlusNormal"/>
        <w:ind w:firstLine="540"/>
        <w:jc w:val="both"/>
      </w:pPr>
      <w:r>
        <w:t xml:space="preserve">6. Порядок обращения за получением компенсации, указанной в </w:t>
      </w:r>
      <w:hyperlink w:anchor="Par8"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2111F2" w:rsidRDefault="002111F2" w:rsidP="002111F2">
      <w:pPr>
        <w:pStyle w:val="ConsPlusNormal"/>
        <w:ind w:firstLine="540"/>
        <w:jc w:val="both"/>
      </w:pPr>
      <w:r>
        <w:t xml:space="preserve">7. Финансовое обеспечение расходов, связанных с выплатой компенсации, указанной в </w:t>
      </w:r>
      <w:hyperlink w:anchor="Par8" w:history="1">
        <w:r>
          <w:rPr>
            <w:color w:val="0000FF"/>
          </w:rPr>
          <w:t>части 5</w:t>
        </w:r>
      </w:hyperlink>
      <w:r>
        <w:t xml:space="preserve"> настоящей статьи, является расходным обязательством субъектов Российской Федерации.</w:t>
      </w:r>
    </w:p>
    <w:p w:rsidR="008B1E19" w:rsidRDefault="008B1E19" w:rsidP="002111F2">
      <w:pPr>
        <w:autoSpaceDE w:val="0"/>
        <w:autoSpaceDN w:val="0"/>
        <w:adjustRightInd w:val="0"/>
        <w:spacing w:after="0" w:line="240" w:lineRule="auto"/>
        <w:ind w:firstLine="540"/>
        <w:jc w:val="both"/>
        <w:outlineLvl w:val="0"/>
      </w:pPr>
    </w:p>
    <w:sectPr w:rsidR="008B1E19" w:rsidSect="00A709A1">
      <w:pgSz w:w="11905" w:h="16838"/>
      <w:pgMar w:top="850" w:right="565" w:bottom="282"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1F2"/>
    <w:rsid w:val="002111F2"/>
    <w:rsid w:val="004F43F0"/>
    <w:rsid w:val="006739E7"/>
    <w:rsid w:val="008649FD"/>
    <w:rsid w:val="008B1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CAF006-1D74-4516-8BA5-E88FDBF4D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E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11F2"/>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32CB36E1FCB66E99AF05234F0503D34941BFF5CEC5D2F7E39AFFAA9E07031DF9EF3194B0C8732I5uB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32CB36E1FCB66E99AF05234F0503D349C1AF852EF53727431F6F6ABE77F6EC899BA154A0C87325EI0u9H" TargetMode="External"/><Relationship Id="rId5" Type="http://schemas.openxmlformats.org/officeDocument/2006/relationships/hyperlink" Target="consultantplus://offline/ref=F32CB36E1FCB66E99AF05234F0503D349C1AF852EF53727431F6F6ABE77F6EC899BA154A0C87325EI0uFH" TargetMode="External"/><Relationship Id="rId4" Type="http://schemas.openxmlformats.org/officeDocument/2006/relationships/hyperlink" Target="consultantplus://offline/ref=F32CB36E1FCB66E99AF04C3AF4503D349C15FD5AED57727431F6F6ABE77F6EC899BA154A0C87325DI0uDH"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sekretar</cp:lastModifiedBy>
  <cp:revision>2</cp:revision>
  <dcterms:created xsi:type="dcterms:W3CDTF">2016-02-24T09:39:00Z</dcterms:created>
  <dcterms:modified xsi:type="dcterms:W3CDTF">2016-02-24T09:39:00Z</dcterms:modified>
</cp:coreProperties>
</file>