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42F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2F7" w:rsidRDefault="0069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 ноября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2F7" w:rsidRDefault="0069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728-132</w:t>
            </w:r>
          </w:p>
        </w:tc>
      </w:tr>
    </w:tbl>
    <w:p w:rsidR="006942F7" w:rsidRDefault="006942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САНКТ-ПЕТЕРБУРГА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СОЦИАЛЬНЫЙ КОДЕКС САНКТ-ПЕТЕРБУРГА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 Законодательным Собранием Санкт-Петербурга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 ноября 2011 года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Санкт-Петербурга от 21.02.2012 </w:t>
      </w:r>
      <w:hyperlink r:id="rId4" w:history="1">
        <w:r>
          <w:rPr>
            <w:rFonts w:ascii="Calibri" w:hAnsi="Calibri" w:cs="Calibri"/>
            <w:color w:val="0000FF"/>
          </w:rPr>
          <w:t>N 56-9</w:t>
        </w:r>
      </w:hyperlink>
      <w:r>
        <w:rPr>
          <w:rFonts w:ascii="Calibri" w:hAnsi="Calibri" w:cs="Calibri"/>
        </w:rPr>
        <w:t>,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15.03.2012 </w:t>
      </w:r>
      <w:hyperlink r:id="rId5" w:history="1">
        <w:r>
          <w:rPr>
            <w:rFonts w:ascii="Calibri" w:hAnsi="Calibri" w:cs="Calibri"/>
            <w:color w:val="0000FF"/>
          </w:rPr>
          <w:t>N 88-19</w:t>
        </w:r>
      </w:hyperlink>
      <w:r>
        <w:rPr>
          <w:rFonts w:ascii="Calibri" w:hAnsi="Calibri" w:cs="Calibri"/>
        </w:rPr>
        <w:t xml:space="preserve">, от 11.10.2012 </w:t>
      </w:r>
      <w:hyperlink r:id="rId6" w:history="1">
        <w:r>
          <w:rPr>
            <w:rFonts w:ascii="Calibri" w:hAnsi="Calibri" w:cs="Calibri"/>
            <w:color w:val="0000FF"/>
          </w:rPr>
          <w:t>N 459-77</w:t>
        </w:r>
      </w:hyperlink>
      <w:r>
        <w:rPr>
          <w:rFonts w:ascii="Calibri" w:hAnsi="Calibri" w:cs="Calibri"/>
        </w:rPr>
        <w:t>,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28.12.2012 </w:t>
      </w:r>
      <w:hyperlink r:id="rId7" w:history="1">
        <w:r>
          <w:rPr>
            <w:rFonts w:ascii="Calibri" w:hAnsi="Calibri" w:cs="Calibri"/>
            <w:color w:val="0000FF"/>
          </w:rPr>
          <w:t>N 737-124</w:t>
        </w:r>
      </w:hyperlink>
      <w:r>
        <w:rPr>
          <w:rFonts w:ascii="Calibri" w:hAnsi="Calibri" w:cs="Calibri"/>
        </w:rPr>
        <w:t xml:space="preserve">, от 29.04.2013 </w:t>
      </w:r>
      <w:hyperlink r:id="rId8" w:history="1">
        <w:r>
          <w:rPr>
            <w:rFonts w:ascii="Calibri" w:hAnsi="Calibri" w:cs="Calibri"/>
            <w:color w:val="0000FF"/>
          </w:rPr>
          <w:t>N 261-44</w:t>
        </w:r>
      </w:hyperlink>
      <w:r>
        <w:rPr>
          <w:rFonts w:ascii="Calibri" w:hAnsi="Calibri" w:cs="Calibri"/>
        </w:rPr>
        <w:t>,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22.05.2013 </w:t>
      </w:r>
      <w:hyperlink r:id="rId9" w:history="1">
        <w:r>
          <w:rPr>
            <w:rFonts w:ascii="Calibri" w:hAnsi="Calibri" w:cs="Calibri"/>
            <w:color w:val="0000FF"/>
          </w:rPr>
          <w:t>N 277-47</w:t>
        </w:r>
      </w:hyperlink>
      <w:r>
        <w:rPr>
          <w:rFonts w:ascii="Calibri" w:hAnsi="Calibri" w:cs="Calibri"/>
        </w:rPr>
        <w:t xml:space="preserve">, от 28.06.2013 </w:t>
      </w:r>
      <w:hyperlink r:id="rId10" w:history="1">
        <w:r>
          <w:rPr>
            <w:rFonts w:ascii="Calibri" w:hAnsi="Calibri" w:cs="Calibri"/>
            <w:color w:val="0000FF"/>
          </w:rPr>
          <w:t>N 439-63</w:t>
        </w:r>
      </w:hyperlink>
      <w:r>
        <w:rPr>
          <w:rFonts w:ascii="Calibri" w:hAnsi="Calibri" w:cs="Calibri"/>
        </w:rPr>
        <w:t>,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17.07.2013 </w:t>
      </w:r>
      <w:hyperlink r:id="rId11" w:history="1">
        <w:r>
          <w:rPr>
            <w:rFonts w:ascii="Calibri" w:hAnsi="Calibri" w:cs="Calibri"/>
            <w:color w:val="0000FF"/>
          </w:rPr>
          <w:t>N 461-83</w:t>
        </w:r>
      </w:hyperlink>
      <w:r>
        <w:rPr>
          <w:rFonts w:ascii="Calibri" w:hAnsi="Calibri" w:cs="Calibri"/>
        </w:rPr>
        <w:t xml:space="preserve">, от 29.11.2013 </w:t>
      </w:r>
      <w:hyperlink r:id="rId12" w:history="1">
        <w:r>
          <w:rPr>
            <w:rFonts w:ascii="Calibri" w:hAnsi="Calibri" w:cs="Calibri"/>
            <w:color w:val="0000FF"/>
          </w:rPr>
          <w:t>N 597-104</w:t>
        </w:r>
      </w:hyperlink>
      <w:r>
        <w:rPr>
          <w:rFonts w:ascii="Calibri" w:hAnsi="Calibri" w:cs="Calibri"/>
        </w:rPr>
        <w:t>,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11.12.2013 </w:t>
      </w:r>
      <w:hyperlink r:id="rId13" w:history="1">
        <w:r>
          <w:rPr>
            <w:rFonts w:ascii="Calibri" w:hAnsi="Calibri" w:cs="Calibri"/>
            <w:color w:val="0000FF"/>
          </w:rPr>
          <w:t>N 631-113</w:t>
        </w:r>
      </w:hyperlink>
      <w:r>
        <w:rPr>
          <w:rFonts w:ascii="Calibri" w:hAnsi="Calibri" w:cs="Calibri"/>
        </w:rPr>
        <w:t xml:space="preserve">, от 11.12.2013 </w:t>
      </w:r>
      <w:hyperlink r:id="rId14" w:history="1">
        <w:r>
          <w:rPr>
            <w:rFonts w:ascii="Calibri" w:hAnsi="Calibri" w:cs="Calibri"/>
            <w:color w:val="0000FF"/>
          </w:rPr>
          <w:t>N 690-120</w:t>
        </w:r>
      </w:hyperlink>
      <w:r>
        <w:rPr>
          <w:rFonts w:ascii="Calibri" w:hAnsi="Calibri" w:cs="Calibri"/>
        </w:rPr>
        <w:t>,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27.12.2013 </w:t>
      </w:r>
      <w:hyperlink r:id="rId15" w:history="1">
        <w:r>
          <w:rPr>
            <w:rFonts w:ascii="Calibri" w:hAnsi="Calibri" w:cs="Calibri"/>
            <w:color w:val="0000FF"/>
          </w:rPr>
          <w:t>N 696-127</w:t>
        </w:r>
      </w:hyperlink>
      <w:r>
        <w:rPr>
          <w:rFonts w:ascii="Calibri" w:hAnsi="Calibri" w:cs="Calibri"/>
        </w:rPr>
        <w:t xml:space="preserve">, от 27.12.2013 </w:t>
      </w:r>
      <w:hyperlink r:id="rId16" w:history="1">
        <w:r>
          <w:rPr>
            <w:rFonts w:ascii="Calibri" w:hAnsi="Calibri" w:cs="Calibri"/>
            <w:color w:val="0000FF"/>
          </w:rPr>
          <w:t>N 763-136</w:t>
        </w:r>
      </w:hyperlink>
      <w:r>
        <w:rPr>
          <w:rFonts w:ascii="Calibri" w:hAnsi="Calibri" w:cs="Calibri"/>
        </w:rPr>
        <w:t>,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27.12.2013 </w:t>
      </w:r>
      <w:hyperlink r:id="rId17" w:history="1">
        <w:r>
          <w:rPr>
            <w:rFonts w:ascii="Calibri" w:hAnsi="Calibri" w:cs="Calibri"/>
            <w:color w:val="0000FF"/>
          </w:rPr>
          <w:t>N 767-138</w:t>
        </w:r>
      </w:hyperlink>
      <w:r>
        <w:rPr>
          <w:rFonts w:ascii="Calibri" w:hAnsi="Calibri" w:cs="Calibri"/>
        </w:rPr>
        <w:t xml:space="preserve">, от 27.12.2013 </w:t>
      </w:r>
      <w:hyperlink r:id="rId18" w:history="1">
        <w:r>
          <w:rPr>
            <w:rFonts w:ascii="Calibri" w:hAnsi="Calibri" w:cs="Calibri"/>
            <w:color w:val="0000FF"/>
          </w:rPr>
          <w:t>N 773-141</w:t>
        </w:r>
      </w:hyperlink>
      <w:r>
        <w:rPr>
          <w:rFonts w:ascii="Calibri" w:hAnsi="Calibri" w:cs="Calibri"/>
        </w:rPr>
        <w:t>,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11.03.2014 </w:t>
      </w:r>
      <w:hyperlink r:id="rId19" w:history="1">
        <w:r>
          <w:rPr>
            <w:rFonts w:ascii="Calibri" w:hAnsi="Calibri" w:cs="Calibri"/>
            <w:color w:val="0000FF"/>
          </w:rPr>
          <w:t>N 127-26</w:t>
        </w:r>
      </w:hyperlink>
      <w:r>
        <w:rPr>
          <w:rFonts w:ascii="Calibri" w:hAnsi="Calibri" w:cs="Calibri"/>
        </w:rPr>
        <w:t xml:space="preserve">, от 20.03.2014 </w:t>
      </w:r>
      <w:hyperlink r:id="rId20" w:history="1">
        <w:r>
          <w:rPr>
            <w:rFonts w:ascii="Calibri" w:hAnsi="Calibri" w:cs="Calibri"/>
            <w:color w:val="0000FF"/>
          </w:rPr>
          <w:t>N 123-28</w:t>
        </w:r>
      </w:hyperlink>
      <w:r>
        <w:rPr>
          <w:rFonts w:ascii="Calibri" w:hAnsi="Calibri" w:cs="Calibri"/>
        </w:rPr>
        <w:t>,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29.05.2014 </w:t>
      </w:r>
      <w:hyperlink r:id="rId21" w:history="1">
        <w:r>
          <w:rPr>
            <w:rFonts w:ascii="Calibri" w:hAnsi="Calibri" w:cs="Calibri"/>
            <w:color w:val="0000FF"/>
          </w:rPr>
          <w:t>N 289-55</w:t>
        </w:r>
      </w:hyperlink>
      <w:r>
        <w:rPr>
          <w:rFonts w:ascii="Calibri" w:hAnsi="Calibri" w:cs="Calibri"/>
        </w:rPr>
        <w:t xml:space="preserve">, от 02.07.2014 </w:t>
      </w:r>
      <w:hyperlink r:id="rId22" w:history="1">
        <w:r>
          <w:rPr>
            <w:rFonts w:ascii="Calibri" w:hAnsi="Calibri" w:cs="Calibri"/>
            <w:color w:val="0000FF"/>
          </w:rPr>
          <w:t>N 381-73</w:t>
        </w:r>
      </w:hyperlink>
      <w:r>
        <w:rPr>
          <w:rFonts w:ascii="Calibri" w:hAnsi="Calibri" w:cs="Calibri"/>
        </w:rPr>
        <w:t>,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07.10.2014 </w:t>
      </w:r>
      <w:hyperlink r:id="rId23" w:history="1">
        <w:r>
          <w:rPr>
            <w:rFonts w:ascii="Calibri" w:hAnsi="Calibri" w:cs="Calibri"/>
            <w:color w:val="0000FF"/>
          </w:rPr>
          <w:t>N 485-92</w:t>
        </w:r>
      </w:hyperlink>
      <w:r>
        <w:rPr>
          <w:rFonts w:ascii="Calibri" w:hAnsi="Calibri" w:cs="Calibri"/>
        </w:rPr>
        <w:t xml:space="preserve">, от 29.10.2014 </w:t>
      </w:r>
      <w:hyperlink r:id="rId24" w:history="1">
        <w:r>
          <w:rPr>
            <w:rFonts w:ascii="Calibri" w:hAnsi="Calibri" w:cs="Calibri"/>
            <w:color w:val="0000FF"/>
          </w:rPr>
          <w:t>N 509-96</w:t>
        </w:r>
      </w:hyperlink>
      <w:r>
        <w:rPr>
          <w:rFonts w:ascii="Calibri" w:hAnsi="Calibri" w:cs="Calibri"/>
        </w:rPr>
        <w:t>,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29.10.2014 </w:t>
      </w:r>
      <w:hyperlink r:id="rId25" w:history="1">
        <w:r>
          <w:rPr>
            <w:rFonts w:ascii="Calibri" w:hAnsi="Calibri" w:cs="Calibri"/>
            <w:color w:val="0000FF"/>
          </w:rPr>
          <w:t>N 521-101</w:t>
        </w:r>
      </w:hyperlink>
      <w:r>
        <w:rPr>
          <w:rFonts w:ascii="Calibri" w:hAnsi="Calibri" w:cs="Calibri"/>
        </w:rPr>
        <w:t xml:space="preserve">, от 13.11.2014 </w:t>
      </w:r>
      <w:hyperlink r:id="rId26" w:history="1">
        <w:r>
          <w:rPr>
            <w:rFonts w:ascii="Calibri" w:hAnsi="Calibri" w:cs="Calibri"/>
            <w:color w:val="0000FF"/>
          </w:rPr>
          <w:t>N 568-103</w:t>
        </w:r>
      </w:hyperlink>
      <w:r>
        <w:rPr>
          <w:rFonts w:ascii="Calibri" w:hAnsi="Calibri" w:cs="Calibri"/>
        </w:rPr>
        <w:t>,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26.11.2014 </w:t>
      </w:r>
      <w:hyperlink r:id="rId27" w:history="1">
        <w:r>
          <w:rPr>
            <w:rFonts w:ascii="Calibri" w:hAnsi="Calibri" w:cs="Calibri"/>
            <w:color w:val="0000FF"/>
          </w:rPr>
          <w:t>N 565-113</w:t>
        </w:r>
      </w:hyperlink>
      <w:r>
        <w:rPr>
          <w:rFonts w:ascii="Calibri" w:hAnsi="Calibri" w:cs="Calibri"/>
        </w:rPr>
        <w:t xml:space="preserve">, от 26.12.2014 </w:t>
      </w:r>
      <w:hyperlink r:id="rId28" w:history="1">
        <w:r>
          <w:rPr>
            <w:rFonts w:ascii="Calibri" w:hAnsi="Calibri" w:cs="Calibri"/>
            <w:color w:val="0000FF"/>
          </w:rPr>
          <w:t>N 713-133</w:t>
        </w:r>
      </w:hyperlink>
      <w:r>
        <w:rPr>
          <w:rFonts w:ascii="Calibri" w:hAnsi="Calibri" w:cs="Calibri"/>
        </w:rPr>
        <w:t>)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Санкт-Петербурга (далее - настоящий Кодекс) регулирует отношения, связанные с реализацией полномочий Санкт-Петербурга в сфере предоставления социальной поддержки и оказания социальной помощи населению Санкт-Петербурга, а также иные связанные с ними отношения.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" w:name="Par371"/>
      <w:bookmarkEnd w:id="1"/>
      <w:r>
        <w:rPr>
          <w:rFonts w:ascii="Calibri" w:hAnsi="Calibri" w:cs="Calibri"/>
          <w:b/>
          <w:bCs/>
        </w:rPr>
        <w:t>Глава 5. СОЦИАЛЬНАЯ ПОДДЕРЖКА СЕМЕЙ, ИМЕЮЩИХ ДЕТЕЙ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" w:name="Par406"/>
      <w:bookmarkEnd w:id="2"/>
      <w:r>
        <w:rPr>
          <w:rFonts w:ascii="Calibri" w:hAnsi="Calibri" w:cs="Calibri"/>
        </w:rPr>
        <w:t>Статья 17. Категории семей, в отношении которых устанавливаются меры социальной поддержки и дополнительные меры социальной поддержки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28.12.2012 N 737-124)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Дополнительная мера социальной поддержки, предусмотренная </w:t>
      </w:r>
      <w:hyperlink w:anchor="Par515" w:history="1">
        <w:r>
          <w:rPr>
            <w:rFonts w:ascii="Calibri" w:hAnsi="Calibri" w:cs="Calibri"/>
            <w:color w:val="0000FF"/>
          </w:rPr>
          <w:t>подпунктом 1 пункта 2 статьи 19</w:t>
        </w:r>
      </w:hyperlink>
      <w:r>
        <w:rPr>
          <w:rFonts w:ascii="Calibri" w:hAnsi="Calibri" w:cs="Calibri"/>
        </w:rPr>
        <w:t xml:space="preserve"> настоящего Кодекса, предоставляется студенческим семьям, в которых ребенок (дети) и один или оба родителя в возрасте до 30 лет являются гражданами, имеющими место жительства в Санкт-Петербурге.</w:t>
      </w:r>
    </w:p>
    <w:p w:rsid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Санкт-Петербурга от 29.04.2013 N 261-44)</w:t>
      </w:r>
    </w:p>
    <w:p w:rsidR="006942F7" w:rsidRPr="006942F7" w:rsidRDefault="00694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36"/>
          <w:u w:val="single"/>
        </w:rPr>
      </w:pPr>
      <w:r>
        <w:rPr>
          <w:rFonts w:ascii="Calibri" w:hAnsi="Calibri" w:cs="Calibri"/>
        </w:rPr>
        <w:t xml:space="preserve">5-1. Меры социальной поддержки, предусмотренные </w:t>
      </w:r>
      <w:hyperlink w:anchor="Par481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и </w:t>
      </w:r>
      <w:hyperlink w:anchor="Par491" w:history="1">
        <w:r>
          <w:rPr>
            <w:rFonts w:ascii="Calibri" w:hAnsi="Calibri" w:cs="Calibri"/>
            <w:color w:val="0000FF"/>
          </w:rPr>
          <w:t>7 статьи 18</w:t>
        </w:r>
      </w:hyperlink>
      <w:r>
        <w:rPr>
          <w:rFonts w:ascii="Calibri" w:hAnsi="Calibri" w:cs="Calibri"/>
        </w:rPr>
        <w:t xml:space="preserve"> настоящего Кодекса, предоставляются одному из родителей (законных представителей) детей, посещающих государственное дошкольное </w:t>
      </w:r>
      <w:r w:rsidRPr="006942F7">
        <w:rPr>
          <w:rFonts w:ascii="Calibri" w:hAnsi="Calibri" w:cs="Calibri"/>
        </w:rPr>
        <w:t>или</w:t>
      </w:r>
      <w:r w:rsidRPr="006942F7">
        <w:rPr>
          <w:rFonts w:ascii="Calibri" w:hAnsi="Calibri" w:cs="Calibri"/>
          <w:b/>
          <w:sz w:val="36"/>
          <w:u w:val="single"/>
        </w:rPr>
        <w:t xml:space="preserve"> иное государственное образовательное учреждение, осуществляющее образовательную деятельность по реализации образовательных программ дошкольного образования.</w:t>
      </w:r>
    </w:p>
    <w:p w:rsidR="006942F7" w:rsidRPr="006942F7" w:rsidRDefault="00694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36"/>
          <w:u w:val="single"/>
        </w:rPr>
      </w:pPr>
      <w:r w:rsidRPr="006942F7">
        <w:rPr>
          <w:rFonts w:ascii="Calibri" w:hAnsi="Calibri" w:cs="Calibri"/>
          <w:b/>
          <w:sz w:val="36"/>
          <w:u w:val="single"/>
        </w:rPr>
        <w:t xml:space="preserve">(п. 5-1 введен </w:t>
      </w:r>
      <w:hyperlink r:id="rId31" w:history="1">
        <w:r w:rsidRPr="006942F7">
          <w:rPr>
            <w:rFonts w:ascii="Calibri" w:hAnsi="Calibri" w:cs="Calibri"/>
            <w:b/>
            <w:color w:val="0000FF"/>
            <w:sz w:val="36"/>
            <w:u w:val="single"/>
          </w:rPr>
          <w:t>Законом</w:t>
        </w:r>
      </w:hyperlink>
      <w:r w:rsidRPr="006942F7">
        <w:rPr>
          <w:rFonts w:ascii="Calibri" w:hAnsi="Calibri" w:cs="Calibri"/>
          <w:b/>
          <w:sz w:val="36"/>
          <w:u w:val="single"/>
        </w:rPr>
        <w:t xml:space="preserve"> Санкт-Петербурга от 29.10.2014 N 509-96)</w:t>
      </w:r>
    </w:p>
    <w:sectPr w:rsidR="006942F7" w:rsidRPr="006942F7" w:rsidSect="0027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F7"/>
    <w:rsid w:val="0001374C"/>
    <w:rsid w:val="00017E92"/>
    <w:rsid w:val="000E5983"/>
    <w:rsid w:val="00392E7A"/>
    <w:rsid w:val="003D55E5"/>
    <w:rsid w:val="004C7FA2"/>
    <w:rsid w:val="006942F7"/>
    <w:rsid w:val="00784EC8"/>
    <w:rsid w:val="007E29A0"/>
    <w:rsid w:val="0084113D"/>
    <w:rsid w:val="00B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599A49-C658-43DC-BE15-BC062C90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94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42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942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05C812A8F68D4F496334B299581E3245BFDC35D13E124FFED911205C086CBDC5F2DDAA39F6018a5S7N" TargetMode="External"/><Relationship Id="rId13" Type="http://schemas.openxmlformats.org/officeDocument/2006/relationships/hyperlink" Target="consultantplus://offline/ref=E0205C812A8F68D4F496334B299581E3245CFBC65617E124FFED911205C086CBDC5F2DDAA39F6018a5S7N" TargetMode="External"/><Relationship Id="rId18" Type="http://schemas.openxmlformats.org/officeDocument/2006/relationships/hyperlink" Target="consultantplus://offline/ref=E0205C812A8F68D4F496334B299581E3245CFBCD5615E124FFED911205C086CBDC5F2DDAA39F6018a5S7N" TargetMode="External"/><Relationship Id="rId26" Type="http://schemas.openxmlformats.org/officeDocument/2006/relationships/hyperlink" Target="consultantplus://offline/ref=E0205C812A8F68D4F496334B299581E3245DFAC15D17E124FFED911205C086CBDC5F2DDAA39F6018a5S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205C812A8F68D4F496334B299581E3245CFEC35713E124FFED911205C086CBDC5F2DDAA39F6018a5S7N" TargetMode="External"/><Relationship Id="rId7" Type="http://schemas.openxmlformats.org/officeDocument/2006/relationships/hyperlink" Target="consultantplus://offline/ref=E0205C812A8F68D4F496334B299581E3245BF9C05A16E124FFED911205C086CBDC5F2DDAA39F6018a5S7N" TargetMode="External"/><Relationship Id="rId12" Type="http://schemas.openxmlformats.org/officeDocument/2006/relationships/hyperlink" Target="consultantplus://offline/ref=E0205C812A8F68D4F496334B299581E3245CF8CC5C1EE124FFED911205C086CBDC5F2DDAA39F6018a5S7N" TargetMode="External"/><Relationship Id="rId17" Type="http://schemas.openxmlformats.org/officeDocument/2006/relationships/hyperlink" Target="consultantplus://offline/ref=E0205C812A8F68D4F496334B299581E3245CFBCD5614E124FFED911205C086CBDC5F2DDAA39F6018a5S7N" TargetMode="External"/><Relationship Id="rId25" Type="http://schemas.openxmlformats.org/officeDocument/2006/relationships/hyperlink" Target="consultantplus://offline/ref=E0205C812A8F68D4F496334B299581E3245DFAC45912E124FFED911205C086CBDC5F2DDAA39F6018a5S7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205C812A8F68D4F496334B299581E3245CFBCD5613E124FFED911205C086CBDC5F2DDAA39F6018a5S7N" TargetMode="External"/><Relationship Id="rId20" Type="http://schemas.openxmlformats.org/officeDocument/2006/relationships/hyperlink" Target="consultantplus://offline/ref=E0205C812A8F68D4F496334B299581E3245CFCC75A17E124FFED911205C086CBDC5F2DDAA39F6018a5S7N" TargetMode="External"/><Relationship Id="rId29" Type="http://schemas.openxmlformats.org/officeDocument/2006/relationships/hyperlink" Target="consultantplus://offline/ref=E0205C812A8F68D4F496334B299581E3245BF9C05A16E124FFED911205C086CBDC5F2DDAA39F6118a5S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05C812A8F68D4F496334B299581E3245AFECC5D16E124FFED911205C086CBDC5F2DDAA39F6018a5S7N" TargetMode="External"/><Relationship Id="rId11" Type="http://schemas.openxmlformats.org/officeDocument/2006/relationships/hyperlink" Target="consultantplus://offline/ref=E0205C812A8F68D4F496334B299581E3245DFAC75A1EE124FFED911205C086CBDC5F2DDAA39F611Da5S9N" TargetMode="External"/><Relationship Id="rId24" Type="http://schemas.openxmlformats.org/officeDocument/2006/relationships/hyperlink" Target="consultantplus://offline/ref=E0205C812A8F68D4F496334B299581E3245DFAC45910E124FFED911205C086CBDC5F2DDAA39F601Ca5S5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0205C812A8F68D4F496334B299581E3245AF8C45D11E124FFED911205C086CBDC5F2DDAA39F6018a5S7N" TargetMode="External"/><Relationship Id="rId15" Type="http://schemas.openxmlformats.org/officeDocument/2006/relationships/hyperlink" Target="consultantplus://offline/ref=E0205C812A8F68D4F496334B299581E3245CFAC45F16E124FFED911205C086CBDC5F2DDAA39F6018a5S7N" TargetMode="External"/><Relationship Id="rId23" Type="http://schemas.openxmlformats.org/officeDocument/2006/relationships/hyperlink" Target="consultantplus://offline/ref=E0205C812A8F68D4F496334B299581E3245DFBC55C16E124FFED911205C086CBDC5F2DDAA39F6018a5S7N" TargetMode="External"/><Relationship Id="rId28" Type="http://schemas.openxmlformats.org/officeDocument/2006/relationships/hyperlink" Target="consultantplus://offline/ref=E0205C812A8F68D4F496334B299581E3245DFCC7591EE124FFED911205C086CBDC5F2DDAA39F6018a5S7N" TargetMode="External"/><Relationship Id="rId10" Type="http://schemas.openxmlformats.org/officeDocument/2006/relationships/hyperlink" Target="consultantplus://offline/ref=E0205C812A8F68D4F496334B299581E3245BFFC25A17E124FFED911205C086CBDC5F2DDAA39F6018a5S7N" TargetMode="External"/><Relationship Id="rId19" Type="http://schemas.openxmlformats.org/officeDocument/2006/relationships/hyperlink" Target="consultantplus://offline/ref=E0205C812A8F68D4F496334B299581E3245CFCC55F12E124FFED911205C086CBDC5F2DDAA39F6018a5S7N" TargetMode="External"/><Relationship Id="rId31" Type="http://schemas.openxmlformats.org/officeDocument/2006/relationships/hyperlink" Target="consultantplus://offline/ref=E0205C812A8F68D4F496334B299581E3245DFAC45910E124FFED911205C086CBDC5F2DDAA39F601Ca5S9N" TargetMode="External"/><Relationship Id="rId4" Type="http://schemas.openxmlformats.org/officeDocument/2006/relationships/hyperlink" Target="consultantplus://offline/ref=E0205C812A8F68D4F496334B299581E3245AF9C65A11E124FFED911205C086CBDC5F2DDAA39F6018a5S7N" TargetMode="External"/><Relationship Id="rId9" Type="http://schemas.openxmlformats.org/officeDocument/2006/relationships/hyperlink" Target="consultantplus://offline/ref=E0205C812A8F68D4F496334B299581E3245BFCC75B14E124FFED911205C086CBDC5F2DDAA39F6019a5S8N" TargetMode="External"/><Relationship Id="rId14" Type="http://schemas.openxmlformats.org/officeDocument/2006/relationships/hyperlink" Target="consultantplus://offline/ref=E0205C812A8F68D4F496334B299581E3245DFCC25A1EE124FFED911205C086CBDC5F2DDAA39F611Da5S9N" TargetMode="External"/><Relationship Id="rId22" Type="http://schemas.openxmlformats.org/officeDocument/2006/relationships/hyperlink" Target="consultantplus://offline/ref=E0205C812A8F68D4F496334B299581E3245CF1CC5712E124FFED911205C086CBDC5F2DDAA39F601Da5S2N" TargetMode="External"/><Relationship Id="rId27" Type="http://schemas.openxmlformats.org/officeDocument/2006/relationships/hyperlink" Target="consultantplus://offline/ref=E0205C812A8F68D4F496334B299581E3245DFCC35810E124FFED911205C086CBDC5F2DDAA39F6018a5S7N" TargetMode="External"/><Relationship Id="rId30" Type="http://schemas.openxmlformats.org/officeDocument/2006/relationships/hyperlink" Target="consultantplus://offline/ref=E0205C812A8F68D4F496334B299581E3245BFDC35D13E124FFED911205C086CBDC5F2DDAA39F6019a5S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2016-02-24T09:26:00Z</dcterms:created>
  <dcterms:modified xsi:type="dcterms:W3CDTF">2016-02-24T09:26:00Z</dcterms:modified>
</cp:coreProperties>
</file>