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4512"/>
        <w:gridCol w:w="5223"/>
      </w:tblGrid>
      <w:tr w:rsidR="00CB31AE" w:rsidRPr="00265267" w:rsidTr="00AB43A8">
        <w:trPr>
          <w:cantSplit/>
          <w:trHeight w:val="854"/>
          <w:jc w:val="center"/>
        </w:trPr>
        <w:tc>
          <w:tcPr>
            <w:tcW w:w="9741" w:type="dxa"/>
            <w:gridSpan w:val="2"/>
          </w:tcPr>
          <w:p w:rsidR="00CB31AE" w:rsidRPr="00CB31AE" w:rsidRDefault="00CB31AE" w:rsidP="00AB43A8">
            <w:pPr>
              <w:keepLines/>
              <w:jc w:val="center"/>
              <w:rPr>
                <w:b/>
                <w:bCs/>
                <w:szCs w:val="28"/>
              </w:rPr>
            </w:pPr>
            <w:r w:rsidRPr="00CB31AE">
              <w:rPr>
                <w:b/>
                <w:bCs/>
                <w:szCs w:val="28"/>
              </w:rPr>
              <w:t xml:space="preserve">Санкт-Петербургское </w:t>
            </w:r>
            <w:proofErr w:type="gramStart"/>
            <w:r w:rsidRPr="00CB31AE">
              <w:rPr>
                <w:b/>
                <w:bCs/>
                <w:szCs w:val="28"/>
              </w:rPr>
              <w:t>государственное  автономное</w:t>
            </w:r>
            <w:proofErr w:type="gramEnd"/>
            <w:r w:rsidRPr="00CB31AE">
              <w:rPr>
                <w:b/>
                <w:bCs/>
                <w:szCs w:val="28"/>
              </w:rPr>
              <w:t xml:space="preserve"> общеобразовательное учреждение средняя общеобразовательная школа  № 577 с углубленным изучением английского языка  Красногвардейского района </w:t>
            </w:r>
            <w:r>
              <w:rPr>
                <w:b/>
                <w:bCs/>
                <w:szCs w:val="28"/>
              </w:rPr>
              <w:t xml:space="preserve"> </w:t>
            </w:r>
            <w:r w:rsidRPr="00CB31AE">
              <w:rPr>
                <w:b/>
                <w:bCs/>
                <w:szCs w:val="28"/>
              </w:rPr>
              <w:t>Санкт-Петербурга</w:t>
            </w:r>
          </w:p>
          <w:p w:rsidR="00CB31AE" w:rsidRPr="00265267" w:rsidRDefault="00CB31AE" w:rsidP="00AB43A8">
            <w:pPr>
              <w:keepLines/>
              <w:jc w:val="both"/>
              <w:rPr>
                <w:b/>
                <w:sz w:val="28"/>
                <w:szCs w:val="28"/>
              </w:rPr>
            </w:pPr>
          </w:p>
        </w:tc>
      </w:tr>
      <w:tr w:rsidR="00CB31AE" w:rsidRPr="00265267" w:rsidTr="00AB43A8">
        <w:trPr>
          <w:cantSplit/>
          <w:trHeight w:val="854"/>
          <w:jc w:val="center"/>
        </w:trPr>
        <w:tc>
          <w:tcPr>
            <w:tcW w:w="4515" w:type="dxa"/>
            <w:hideMark/>
          </w:tcPr>
          <w:p w:rsidR="00CB31AE" w:rsidRPr="00265267" w:rsidRDefault="00CB31AE" w:rsidP="00AB43A8">
            <w:pPr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6" w:type="dxa"/>
            <w:hideMark/>
          </w:tcPr>
          <w:p w:rsidR="00CB31AE" w:rsidRPr="00265267" w:rsidRDefault="00CB31AE" w:rsidP="00AB43A8">
            <w:pPr>
              <w:keepLines/>
              <w:jc w:val="right"/>
              <w:rPr>
                <w:b/>
                <w:bCs/>
                <w:sz w:val="28"/>
                <w:szCs w:val="28"/>
              </w:rPr>
            </w:pPr>
            <w:r w:rsidRPr="00265267">
              <w:rPr>
                <w:b/>
                <w:bCs/>
                <w:sz w:val="28"/>
                <w:szCs w:val="28"/>
              </w:rPr>
              <w:t>УТВЕРЖДАЮ</w:t>
            </w:r>
          </w:p>
          <w:p w:rsidR="00CB31AE" w:rsidRPr="00265267" w:rsidRDefault="00CB31AE" w:rsidP="00AB43A8">
            <w:pPr>
              <w:keepLines/>
              <w:jc w:val="right"/>
              <w:rPr>
                <w:bCs/>
                <w:sz w:val="28"/>
                <w:szCs w:val="28"/>
              </w:rPr>
            </w:pPr>
            <w:r w:rsidRPr="00265267">
              <w:rPr>
                <w:bCs/>
                <w:sz w:val="28"/>
                <w:szCs w:val="28"/>
              </w:rPr>
              <w:t>Директор</w:t>
            </w:r>
          </w:p>
          <w:p w:rsidR="00CB31AE" w:rsidRPr="00265267" w:rsidRDefault="00CB31AE" w:rsidP="00AB43A8">
            <w:pPr>
              <w:keepLines/>
              <w:jc w:val="right"/>
              <w:rPr>
                <w:bCs/>
                <w:sz w:val="28"/>
                <w:szCs w:val="28"/>
              </w:rPr>
            </w:pPr>
            <w:r w:rsidRPr="00265267">
              <w:rPr>
                <w:bCs/>
                <w:sz w:val="28"/>
                <w:szCs w:val="28"/>
              </w:rPr>
              <w:t>_________ О.С. Крошка</w:t>
            </w:r>
          </w:p>
          <w:p w:rsidR="00CB31AE" w:rsidRPr="00265267" w:rsidRDefault="00F71E7E" w:rsidP="00AB43A8">
            <w:pPr>
              <w:keepLines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 № 65-од от 02.09.2019</w:t>
            </w:r>
            <w:r w:rsidR="00CB31AE" w:rsidRPr="00265267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096B20" w:rsidRPr="001C23E5" w:rsidRDefault="00096B20" w:rsidP="00096B20">
      <w:pPr>
        <w:jc w:val="right"/>
        <w:rPr>
          <w:sz w:val="28"/>
          <w:szCs w:val="28"/>
        </w:rPr>
      </w:pPr>
      <w:r w:rsidRPr="001C23E5">
        <w:rPr>
          <w:sz w:val="28"/>
          <w:szCs w:val="28"/>
        </w:rPr>
        <w:t xml:space="preserve">          </w:t>
      </w:r>
    </w:p>
    <w:p w:rsidR="00A97AB2" w:rsidRPr="00A97AB2" w:rsidRDefault="00A97AB2" w:rsidP="00A97AB2">
      <w:pPr>
        <w:jc w:val="center"/>
        <w:rPr>
          <w:b/>
          <w:sz w:val="28"/>
        </w:rPr>
      </w:pPr>
      <w:r w:rsidRPr="00A97AB2">
        <w:rPr>
          <w:b/>
          <w:sz w:val="28"/>
        </w:rPr>
        <w:t xml:space="preserve">Порядок работы обучающихся с учебниками, учебными пособиями, </w:t>
      </w:r>
      <w:bookmarkStart w:id="0" w:name="_GoBack"/>
      <w:bookmarkEnd w:id="0"/>
      <w:r w:rsidRPr="00A97AB2">
        <w:rPr>
          <w:b/>
          <w:sz w:val="28"/>
        </w:rPr>
        <w:t>учебно-методическими материалами</w:t>
      </w:r>
    </w:p>
    <w:p w:rsidR="00A97AB2" w:rsidRPr="00A97AB2" w:rsidRDefault="00A97AB2" w:rsidP="00A97AB2">
      <w:pPr>
        <w:jc w:val="center"/>
        <w:rPr>
          <w:b/>
          <w:sz w:val="28"/>
        </w:rPr>
      </w:pPr>
    </w:p>
    <w:p w:rsidR="00A97AB2" w:rsidRPr="00A97AB2" w:rsidRDefault="00A97AB2" w:rsidP="00A97AB2">
      <w:pPr>
        <w:ind w:firstLine="360"/>
        <w:jc w:val="both"/>
        <w:rPr>
          <w:sz w:val="28"/>
        </w:rPr>
      </w:pPr>
      <w:r w:rsidRPr="00A97AB2">
        <w:rPr>
          <w:sz w:val="28"/>
        </w:rPr>
        <w:t xml:space="preserve">В соответствии со статьей 35 Федерального закона от 29.12.2012 № 273-ФЗ «Об образовании в Российской Федерации», статьей 7 Закона Санкт-Петербурга «Об образовании в Санкт-Петербурге»  от 17.07.2013  № 461-83 , а также на основании  приложения  к распоряжению Комитета по образованию от 06.11.2013 №2585-р «Порядок предоставления в пользование обучающимся,  осваивающим основные образовательные программы в пределах федеральных государственных образовательных стандартов, образовательных стандартов  учебников, учебных пособий, а также  учебно-методических материалов, средств обучения и воспитания» Порядок определяет правила работы с учебниками и учебными пособиями, учебно-методическими материалами обучающимися </w:t>
      </w:r>
      <w:r w:rsidRPr="00A97AB2">
        <w:rPr>
          <w:rStyle w:val="s1"/>
          <w:sz w:val="28"/>
        </w:rPr>
        <w:t xml:space="preserve">Санкт-Петербургского государственного автономного общеобразовательного учреждения средняя общеобразовательная школа № 577 с углубленным изучением английского языка </w:t>
      </w:r>
      <w:r w:rsidRPr="00A97AB2">
        <w:rPr>
          <w:sz w:val="28"/>
        </w:rPr>
        <w:t xml:space="preserve">Красногвардейского района Санкт-Петербурга,  осваивающим основные образовательные программы за счёт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стандартов.  </w:t>
      </w:r>
    </w:p>
    <w:p w:rsidR="00A97AB2" w:rsidRPr="00A97AB2" w:rsidRDefault="00A97AB2" w:rsidP="00A97AB2">
      <w:pPr>
        <w:ind w:firstLine="360"/>
        <w:jc w:val="both"/>
        <w:rPr>
          <w:sz w:val="28"/>
        </w:rPr>
      </w:pPr>
      <w:r w:rsidRPr="00A97AB2">
        <w:rPr>
          <w:sz w:val="28"/>
        </w:rPr>
        <w:t>1.Обучающимся школы выдается по одному комплекту учебников (а также учебных пособий, учебно-методических материалов, если их использование предусмотрено Учебным планом и рабочими программами школы).</w:t>
      </w:r>
    </w:p>
    <w:p w:rsidR="00A97AB2" w:rsidRPr="00A97AB2" w:rsidRDefault="00A97AB2" w:rsidP="00A97AB2">
      <w:pPr>
        <w:ind w:firstLine="360"/>
        <w:jc w:val="both"/>
        <w:rPr>
          <w:sz w:val="28"/>
        </w:rPr>
      </w:pPr>
      <w:r w:rsidRPr="00A97AB2">
        <w:rPr>
          <w:sz w:val="28"/>
        </w:rPr>
        <w:t>2. Выдача учебников за предыдущие классы с целью повторения учебного материала выдается по согласованию с библиотекой.</w:t>
      </w:r>
    </w:p>
    <w:p w:rsidR="00A97AB2" w:rsidRPr="00A97AB2" w:rsidRDefault="00A97AB2" w:rsidP="00A97AB2">
      <w:pPr>
        <w:ind w:firstLine="360"/>
        <w:jc w:val="both"/>
        <w:rPr>
          <w:sz w:val="28"/>
        </w:rPr>
      </w:pPr>
      <w:r w:rsidRPr="00A97AB2">
        <w:rPr>
          <w:sz w:val="28"/>
        </w:rPr>
        <w:t xml:space="preserve">3. В целях снижения веса ежедневного комплекта учебников и </w:t>
      </w:r>
      <w:proofErr w:type="gramStart"/>
      <w:r w:rsidRPr="00A97AB2">
        <w:rPr>
          <w:sz w:val="28"/>
        </w:rPr>
        <w:t>письменных принадлежностей</w:t>
      </w:r>
      <w:proofErr w:type="gramEnd"/>
      <w:r w:rsidRPr="00A97AB2">
        <w:rPr>
          <w:sz w:val="28"/>
        </w:rPr>
        <w:t xml:space="preserve"> обучающихся возможно предоставление учебников по предметам музыка, изобразительное искусство, технология (в 5-8 классах), физическая культура, история и культура Санкт-Петербурга только для работы на уроках. В случае, если учебник предоставлен обучающемуся только для работы на уроке, домашние задания по нему не задаются.</w:t>
      </w:r>
    </w:p>
    <w:p w:rsidR="00A97AB2" w:rsidRPr="00A97AB2" w:rsidRDefault="00A97AB2" w:rsidP="00A97AB2">
      <w:pPr>
        <w:rPr>
          <w:sz w:val="28"/>
        </w:rPr>
      </w:pPr>
    </w:p>
    <w:p w:rsidR="00C9359B" w:rsidRPr="00A97AB2" w:rsidRDefault="00C9359B" w:rsidP="00A97AB2">
      <w:pPr>
        <w:jc w:val="center"/>
        <w:rPr>
          <w:sz w:val="32"/>
          <w:szCs w:val="28"/>
        </w:rPr>
      </w:pPr>
    </w:p>
    <w:sectPr w:rsidR="00C9359B" w:rsidRPr="00A97AB2" w:rsidSect="00F571DB">
      <w:pgSz w:w="11906" w:h="16838"/>
      <w:pgMar w:top="567" w:right="850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5690"/>
    <w:multiLevelType w:val="hybridMultilevel"/>
    <w:tmpl w:val="32F2FB9E"/>
    <w:lvl w:ilvl="0" w:tplc="9FEC91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97D78"/>
    <w:multiLevelType w:val="hybridMultilevel"/>
    <w:tmpl w:val="75944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20"/>
    <w:rsid w:val="00096B20"/>
    <w:rsid w:val="001C23E5"/>
    <w:rsid w:val="004A792F"/>
    <w:rsid w:val="005B719B"/>
    <w:rsid w:val="00857220"/>
    <w:rsid w:val="0097764B"/>
    <w:rsid w:val="00A97AB2"/>
    <w:rsid w:val="00B02E2F"/>
    <w:rsid w:val="00C9359B"/>
    <w:rsid w:val="00CB31AE"/>
    <w:rsid w:val="00F571DB"/>
    <w:rsid w:val="00F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F1F0"/>
  <w15:docId w15:val="{A087999E-612E-4643-BF2A-DEBFFEF3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6B20"/>
    <w:pPr>
      <w:spacing w:before="100" w:beforeAutospacing="1" w:after="100" w:afterAutospacing="1"/>
    </w:pPr>
  </w:style>
  <w:style w:type="paragraph" w:customStyle="1" w:styleId="ConsPlusNormal">
    <w:name w:val="ConsPlusNormal"/>
    <w:rsid w:val="00CB3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A9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sc577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Елена М. Мацуляк</cp:lastModifiedBy>
  <cp:revision>5</cp:revision>
  <dcterms:created xsi:type="dcterms:W3CDTF">2016-05-19T09:26:00Z</dcterms:created>
  <dcterms:modified xsi:type="dcterms:W3CDTF">2020-01-20T15:16:00Z</dcterms:modified>
</cp:coreProperties>
</file>